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35" w:rsidRPr="00985C9D" w:rsidRDefault="009E6535" w:rsidP="009E6535">
      <w:pPr>
        <w:jc w:val="center"/>
        <w:rPr>
          <w:b/>
        </w:rPr>
      </w:pPr>
      <w:bookmarkStart w:id="0" w:name="_GoBack"/>
      <w:bookmarkEnd w:id="0"/>
      <w:r w:rsidRPr="00985C9D">
        <w:rPr>
          <w:b/>
        </w:rPr>
        <w:t xml:space="preserve">С </w:t>
      </w:r>
      <w:proofErr w:type="gramStart"/>
      <w:r w:rsidRPr="00985C9D">
        <w:rPr>
          <w:b/>
        </w:rPr>
        <w:t>П</w:t>
      </w:r>
      <w:proofErr w:type="gramEnd"/>
      <w:r w:rsidRPr="00985C9D">
        <w:rPr>
          <w:b/>
        </w:rPr>
        <w:t xml:space="preserve"> И С О К</w:t>
      </w:r>
    </w:p>
    <w:p w:rsidR="009E6535" w:rsidRPr="00985C9D" w:rsidRDefault="009E6535" w:rsidP="009E6535">
      <w:pPr>
        <w:jc w:val="center"/>
        <w:rPr>
          <w:b/>
        </w:rPr>
      </w:pPr>
      <w:r w:rsidRPr="00985C9D">
        <w:rPr>
          <w:b/>
        </w:rPr>
        <w:t>учебных изданий и научных трудов соискателя должности_____________ ____________________________________________</w:t>
      </w:r>
    </w:p>
    <w:p w:rsidR="009E6535" w:rsidRPr="00985C9D" w:rsidRDefault="009E6535" w:rsidP="009E6535">
      <w:pPr>
        <w:jc w:val="center"/>
        <w:rPr>
          <w:i/>
        </w:rPr>
      </w:pPr>
      <w:r w:rsidRPr="00985C9D">
        <w:rPr>
          <w:i/>
        </w:rPr>
        <w:t>(Ф.И.О. полностью)</w:t>
      </w:r>
    </w:p>
    <w:p w:rsidR="009E6535" w:rsidRPr="00985C9D" w:rsidRDefault="009E6535" w:rsidP="009E6535">
      <w:pPr>
        <w:spacing w:line="360" w:lineRule="auto"/>
        <w:jc w:val="center"/>
        <w:rPr>
          <w:i/>
        </w:rPr>
      </w:pPr>
      <w:r w:rsidRPr="00985C9D">
        <w:rPr>
          <w:i/>
        </w:rPr>
        <w:t>(с правилами* и образцом заполнения)</w:t>
      </w:r>
    </w:p>
    <w:tbl>
      <w:tblPr>
        <w:tblW w:w="9571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580"/>
        <w:gridCol w:w="33"/>
        <w:gridCol w:w="1384"/>
        <w:gridCol w:w="2268"/>
        <w:gridCol w:w="1091"/>
        <w:gridCol w:w="1568"/>
      </w:tblGrid>
      <w:tr w:rsidR="009E6535" w:rsidRPr="00985C9D" w:rsidTr="007F5B3A">
        <w:tc>
          <w:tcPr>
            <w:tcW w:w="647" w:type="dxa"/>
          </w:tcPr>
          <w:p w:rsidR="009E6535" w:rsidRPr="00985C9D" w:rsidRDefault="009E6535" w:rsidP="007F5B3A">
            <w:pPr>
              <w:jc w:val="center"/>
            </w:pPr>
            <w:r w:rsidRPr="00985C9D">
              <w:t>№</w:t>
            </w:r>
          </w:p>
          <w:p w:rsidR="009E6535" w:rsidRPr="00985C9D" w:rsidRDefault="009E6535" w:rsidP="007F5B3A">
            <w:pPr>
              <w:jc w:val="center"/>
            </w:pPr>
            <w:proofErr w:type="gramStart"/>
            <w:r w:rsidRPr="00985C9D">
              <w:t>п</w:t>
            </w:r>
            <w:proofErr w:type="gramEnd"/>
            <w:r w:rsidRPr="00985C9D">
              <w:t>/п</w:t>
            </w:r>
          </w:p>
        </w:tc>
        <w:tc>
          <w:tcPr>
            <w:tcW w:w="2613" w:type="dxa"/>
            <w:gridSpan w:val="2"/>
          </w:tcPr>
          <w:p w:rsidR="009E6535" w:rsidRPr="00985C9D" w:rsidRDefault="009E6535" w:rsidP="007F5B3A">
            <w:pPr>
              <w:jc w:val="center"/>
            </w:pPr>
            <w:r w:rsidRPr="00985C9D">
              <w:t>Наименование учебных изданий, научных трудов и патентов на изобретения и иные объекты интеллектуальной собственности</w:t>
            </w:r>
          </w:p>
        </w:tc>
        <w:tc>
          <w:tcPr>
            <w:tcW w:w="1384" w:type="dxa"/>
          </w:tcPr>
          <w:p w:rsidR="009E6535" w:rsidRPr="00985C9D" w:rsidRDefault="009E6535" w:rsidP="007F5B3A">
            <w:pPr>
              <w:jc w:val="center"/>
            </w:pPr>
            <w:r w:rsidRPr="00985C9D">
              <w:t>Форма учебных изданий и научных трудов</w:t>
            </w:r>
          </w:p>
        </w:tc>
        <w:tc>
          <w:tcPr>
            <w:tcW w:w="2268" w:type="dxa"/>
          </w:tcPr>
          <w:p w:rsidR="009E6535" w:rsidRPr="00985C9D" w:rsidRDefault="009E6535" w:rsidP="007F5B3A">
            <w:pPr>
              <w:jc w:val="center"/>
            </w:pPr>
            <w:r w:rsidRPr="00985C9D">
              <w:t xml:space="preserve">Выходные данные  </w:t>
            </w:r>
          </w:p>
        </w:tc>
        <w:tc>
          <w:tcPr>
            <w:tcW w:w="1091" w:type="dxa"/>
          </w:tcPr>
          <w:p w:rsidR="009E6535" w:rsidRPr="00985C9D" w:rsidRDefault="009E6535" w:rsidP="007F5B3A">
            <w:pPr>
              <w:jc w:val="center"/>
            </w:pPr>
            <w:r w:rsidRPr="00985C9D">
              <w:t xml:space="preserve">Объем в </w:t>
            </w:r>
            <w:proofErr w:type="spellStart"/>
            <w:r w:rsidRPr="00985C9D">
              <w:t>п.</w:t>
            </w:r>
            <w:proofErr w:type="gramStart"/>
            <w:r w:rsidRPr="00985C9D">
              <w:t>л</w:t>
            </w:r>
            <w:proofErr w:type="spellEnd"/>
            <w:proofErr w:type="gramEnd"/>
            <w:r w:rsidRPr="00985C9D">
              <w:t>.</w:t>
            </w:r>
          </w:p>
          <w:p w:rsidR="009E6535" w:rsidRPr="00985C9D" w:rsidRDefault="009E6535" w:rsidP="007F5B3A">
            <w:pPr>
              <w:jc w:val="center"/>
            </w:pPr>
            <w:r w:rsidRPr="00985C9D">
              <w:t>(или с.)</w:t>
            </w:r>
          </w:p>
        </w:tc>
        <w:tc>
          <w:tcPr>
            <w:tcW w:w="1568" w:type="dxa"/>
          </w:tcPr>
          <w:p w:rsidR="009E6535" w:rsidRPr="00985C9D" w:rsidRDefault="009E6535" w:rsidP="007F5B3A">
            <w:pPr>
              <w:jc w:val="center"/>
            </w:pPr>
          </w:p>
          <w:p w:rsidR="009E6535" w:rsidRPr="00985C9D" w:rsidRDefault="009E6535" w:rsidP="007F5B3A">
            <w:pPr>
              <w:jc w:val="center"/>
            </w:pPr>
            <w:r w:rsidRPr="00985C9D">
              <w:t>Соавторы</w:t>
            </w:r>
          </w:p>
        </w:tc>
      </w:tr>
      <w:tr w:rsidR="009E6535" w:rsidRPr="00985C9D" w:rsidTr="007F5B3A">
        <w:tc>
          <w:tcPr>
            <w:tcW w:w="9571" w:type="dxa"/>
            <w:gridSpan w:val="7"/>
          </w:tcPr>
          <w:p w:rsidR="009E6535" w:rsidRPr="00985C9D" w:rsidRDefault="009E6535" w:rsidP="007F5B3A">
            <w:pPr>
              <w:jc w:val="center"/>
            </w:pPr>
            <w:r w:rsidRPr="00985C9D">
              <w:t>а) учебные издания</w:t>
            </w:r>
          </w:p>
        </w:tc>
      </w:tr>
      <w:tr w:rsidR="009E6535" w:rsidRPr="00985C9D" w:rsidTr="007F5B3A">
        <w:tc>
          <w:tcPr>
            <w:tcW w:w="647" w:type="dxa"/>
          </w:tcPr>
          <w:p w:rsidR="009E6535" w:rsidRPr="00985C9D" w:rsidRDefault="009E6535" w:rsidP="007F5B3A">
            <w:pPr>
              <w:jc w:val="center"/>
            </w:pPr>
            <w:r w:rsidRPr="00985C9D">
              <w:t>1.</w:t>
            </w:r>
          </w:p>
        </w:tc>
        <w:tc>
          <w:tcPr>
            <w:tcW w:w="2580" w:type="dxa"/>
          </w:tcPr>
          <w:p w:rsidR="009E6535" w:rsidRPr="00985C9D" w:rsidRDefault="009E6535" w:rsidP="007F5B3A">
            <w:pPr>
              <w:rPr>
                <w:i/>
              </w:rPr>
            </w:pPr>
            <w:r w:rsidRPr="00985C9D">
              <w:rPr>
                <w:i/>
              </w:rPr>
              <w:t>Проектирование водохозяйственных систем: гидроузлы и водохранилища (учебно-методическое пособие)</w:t>
            </w:r>
          </w:p>
        </w:tc>
        <w:tc>
          <w:tcPr>
            <w:tcW w:w="1417" w:type="dxa"/>
            <w:gridSpan w:val="2"/>
          </w:tcPr>
          <w:p w:rsidR="009E6535" w:rsidRPr="00985C9D" w:rsidRDefault="009E6535" w:rsidP="007F5B3A">
            <w:pPr>
              <w:jc w:val="center"/>
              <w:rPr>
                <w:i/>
              </w:rPr>
            </w:pPr>
            <w:r w:rsidRPr="00985C9D">
              <w:rPr>
                <w:i/>
              </w:rPr>
              <w:t>печатная</w:t>
            </w:r>
          </w:p>
        </w:tc>
        <w:tc>
          <w:tcPr>
            <w:tcW w:w="2268" w:type="dxa"/>
          </w:tcPr>
          <w:p w:rsidR="009E6535" w:rsidRPr="00985C9D" w:rsidRDefault="009E6535" w:rsidP="007F5B3A">
            <w:pPr>
              <w:rPr>
                <w:i/>
              </w:rPr>
            </w:pPr>
            <w:r w:rsidRPr="00985C9D">
              <w:rPr>
                <w:i/>
              </w:rPr>
              <w:t>СПб, ГУМРФ имени адмирала С.О. Макарова,</w:t>
            </w:r>
          </w:p>
          <w:p w:rsidR="009E6535" w:rsidRPr="00985C9D" w:rsidRDefault="009E6535" w:rsidP="007F5B3A">
            <w:pPr>
              <w:rPr>
                <w:i/>
              </w:rPr>
            </w:pPr>
            <w:r w:rsidRPr="00985C9D">
              <w:rPr>
                <w:i/>
              </w:rPr>
              <w:t xml:space="preserve">2018 г.  </w:t>
            </w:r>
          </w:p>
        </w:tc>
        <w:tc>
          <w:tcPr>
            <w:tcW w:w="1091" w:type="dxa"/>
          </w:tcPr>
          <w:p w:rsidR="009E6535" w:rsidRPr="00985C9D" w:rsidRDefault="009E6535" w:rsidP="007F5B3A">
            <w:pPr>
              <w:jc w:val="center"/>
              <w:rPr>
                <w:i/>
              </w:rPr>
            </w:pPr>
            <w:r w:rsidRPr="00985C9D">
              <w:rPr>
                <w:i/>
              </w:rPr>
              <w:t>2.5/1.5</w:t>
            </w:r>
          </w:p>
          <w:p w:rsidR="009E6535" w:rsidRPr="00985C9D" w:rsidRDefault="009E6535" w:rsidP="007F5B3A">
            <w:pPr>
              <w:jc w:val="center"/>
              <w:rPr>
                <w:i/>
              </w:rPr>
            </w:pPr>
            <w:proofErr w:type="spellStart"/>
            <w:r w:rsidRPr="00985C9D">
              <w:rPr>
                <w:i/>
              </w:rPr>
              <w:t>п.</w:t>
            </w:r>
            <w:proofErr w:type="gramStart"/>
            <w:r w:rsidRPr="00985C9D">
              <w:rPr>
                <w:i/>
              </w:rPr>
              <w:t>л</w:t>
            </w:r>
            <w:proofErr w:type="spellEnd"/>
            <w:proofErr w:type="gramEnd"/>
            <w:r w:rsidRPr="00985C9D">
              <w:rPr>
                <w:i/>
              </w:rPr>
              <w:t>.</w:t>
            </w:r>
          </w:p>
        </w:tc>
        <w:tc>
          <w:tcPr>
            <w:tcW w:w="1568" w:type="dxa"/>
          </w:tcPr>
          <w:p w:rsidR="009E6535" w:rsidRPr="00985C9D" w:rsidRDefault="009E6535" w:rsidP="007F5B3A">
            <w:pPr>
              <w:jc w:val="center"/>
              <w:rPr>
                <w:i/>
              </w:rPr>
            </w:pPr>
            <w:r w:rsidRPr="00985C9D">
              <w:rPr>
                <w:i/>
              </w:rPr>
              <w:t>Иванов С.М.</w:t>
            </w:r>
          </w:p>
        </w:tc>
      </w:tr>
      <w:tr w:rsidR="009E6535" w:rsidRPr="00985C9D" w:rsidTr="007F5B3A">
        <w:tc>
          <w:tcPr>
            <w:tcW w:w="647" w:type="dxa"/>
          </w:tcPr>
          <w:p w:rsidR="009E6535" w:rsidRPr="00985C9D" w:rsidRDefault="009E6535" w:rsidP="007F5B3A">
            <w:pPr>
              <w:jc w:val="center"/>
            </w:pPr>
            <w:r w:rsidRPr="00985C9D">
              <w:t>2</w:t>
            </w:r>
          </w:p>
        </w:tc>
        <w:tc>
          <w:tcPr>
            <w:tcW w:w="2580" w:type="dxa"/>
          </w:tcPr>
          <w:p w:rsidR="009E6535" w:rsidRPr="00985C9D" w:rsidRDefault="009E6535" w:rsidP="007F5B3A">
            <w:pPr>
              <w:jc w:val="center"/>
            </w:pPr>
          </w:p>
        </w:tc>
        <w:tc>
          <w:tcPr>
            <w:tcW w:w="1417" w:type="dxa"/>
            <w:gridSpan w:val="2"/>
          </w:tcPr>
          <w:p w:rsidR="009E6535" w:rsidRPr="00985C9D" w:rsidRDefault="009E6535" w:rsidP="007F5B3A">
            <w:pPr>
              <w:jc w:val="center"/>
            </w:pPr>
          </w:p>
        </w:tc>
        <w:tc>
          <w:tcPr>
            <w:tcW w:w="2268" w:type="dxa"/>
          </w:tcPr>
          <w:p w:rsidR="009E6535" w:rsidRPr="00985C9D" w:rsidRDefault="009E6535" w:rsidP="007F5B3A">
            <w:pPr>
              <w:jc w:val="center"/>
            </w:pPr>
          </w:p>
        </w:tc>
        <w:tc>
          <w:tcPr>
            <w:tcW w:w="1091" w:type="dxa"/>
          </w:tcPr>
          <w:p w:rsidR="009E6535" w:rsidRPr="00985C9D" w:rsidRDefault="009E6535" w:rsidP="007F5B3A">
            <w:pPr>
              <w:jc w:val="center"/>
            </w:pPr>
          </w:p>
        </w:tc>
        <w:tc>
          <w:tcPr>
            <w:tcW w:w="1568" w:type="dxa"/>
          </w:tcPr>
          <w:p w:rsidR="009E6535" w:rsidRPr="00985C9D" w:rsidRDefault="009E6535" w:rsidP="007F5B3A">
            <w:pPr>
              <w:jc w:val="center"/>
            </w:pPr>
          </w:p>
        </w:tc>
      </w:tr>
      <w:tr w:rsidR="009E6535" w:rsidRPr="00985C9D" w:rsidTr="007F5B3A">
        <w:tc>
          <w:tcPr>
            <w:tcW w:w="647" w:type="dxa"/>
          </w:tcPr>
          <w:p w:rsidR="009E6535" w:rsidRPr="00985C9D" w:rsidRDefault="009E6535" w:rsidP="007F5B3A">
            <w:pPr>
              <w:jc w:val="center"/>
            </w:pPr>
            <w:r w:rsidRPr="00985C9D">
              <w:t>…</w:t>
            </w:r>
          </w:p>
        </w:tc>
        <w:tc>
          <w:tcPr>
            <w:tcW w:w="2580" w:type="dxa"/>
          </w:tcPr>
          <w:p w:rsidR="009E6535" w:rsidRPr="00985C9D" w:rsidRDefault="009E6535" w:rsidP="007F5B3A">
            <w:pPr>
              <w:jc w:val="center"/>
            </w:pPr>
          </w:p>
        </w:tc>
        <w:tc>
          <w:tcPr>
            <w:tcW w:w="1417" w:type="dxa"/>
            <w:gridSpan w:val="2"/>
          </w:tcPr>
          <w:p w:rsidR="009E6535" w:rsidRPr="00985C9D" w:rsidRDefault="009E6535" w:rsidP="007F5B3A">
            <w:pPr>
              <w:jc w:val="center"/>
            </w:pPr>
          </w:p>
        </w:tc>
        <w:tc>
          <w:tcPr>
            <w:tcW w:w="2268" w:type="dxa"/>
          </w:tcPr>
          <w:p w:rsidR="009E6535" w:rsidRPr="00985C9D" w:rsidRDefault="009E6535" w:rsidP="007F5B3A">
            <w:pPr>
              <w:jc w:val="center"/>
            </w:pPr>
          </w:p>
        </w:tc>
        <w:tc>
          <w:tcPr>
            <w:tcW w:w="1091" w:type="dxa"/>
          </w:tcPr>
          <w:p w:rsidR="009E6535" w:rsidRPr="00985C9D" w:rsidRDefault="009E6535" w:rsidP="007F5B3A">
            <w:pPr>
              <w:jc w:val="center"/>
            </w:pPr>
          </w:p>
        </w:tc>
        <w:tc>
          <w:tcPr>
            <w:tcW w:w="1568" w:type="dxa"/>
          </w:tcPr>
          <w:p w:rsidR="009E6535" w:rsidRPr="00985C9D" w:rsidRDefault="009E6535" w:rsidP="007F5B3A">
            <w:pPr>
              <w:jc w:val="center"/>
            </w:pPr>
          </w:p>
        </w:tc>
      </w:tr>
      <w:tr w:rsidR="009E6535" w:rsidRPr="00985C9D" w:rsidTr="007F5B3A">
        <w:tc>
          <w:tcPr>
            <w:tcW w:w="9571" w:type="dxa"/>
            <w:gridSpan w:val="7"/>
          </w:tcPr>
          <w:p w:rsidR="009E6535" w:rsidRPr="00985C9D" w:rsidRDefault="009E6535" w:rsidP="007F5B3A">
            <w:pPr>
              <w:jc w:val="center"/>
            </w:pPr>
            <w:r w:rsidRPr="00985C9D">
              <w:t>б) научные труды</w:t>
            </w:r>
          </w:p>
        </w:tc>
      </w:tr>
      <w:tr w:rsidR="009E6535" w:rsidRPr="00985C9D" w:rsidTr="007F5B3A">
        <w:tc>
          <w:tcPr>
            <w:tcW w:w="647" w:type="dxa"/>
          </w:tcPr>
          <w:p w:rsidR="009E6535" w:rsidRPr="00985C9D" w:rsidRDefault="009E6535" w:rsidP="007F5B3A">
            <w:pPr>
              <w:jc w:val="center"/>
            </w:pPr>
            <w:r w:rsidRPr="00985C9D">
              <w:t>8.</w:t>
            </w:r>
          </w:p>
        </w:tc>
        <w:tc>
          <w:tcPr>
            <w:tcW w:w="2580" w:type="dxa"/>
          </w:tcPr>
          <w:p w:rsidR="009E6535" w:rsidRPr="00985C9D" w:rsidRDefault="009E6535" w:rsidP="007F5B3A">
            <w:pPr>
              <w:rPr>
                <w:i/>
              </w:rPr>
            </w:pPr>
            <w:r w:rsidRPr="00985C9D">
              <w:rPr>
                <w:i/>
              </w:rPr>
              <w:t xml:space="preserve">Новые подходы к решению экологических проблем </w:t>
            </w:r>
          </w:p>
          <w:p w:rsidR="009E6535" w:rsidRPr="00985C9D" w:rsidRDefault="009E6535" w:rsidP="007F5B3A">
            <w:pPr>
              <w:rPr>
                <w:b/>
                <w:i/>
              </w:rPr>
            </w:pPr>
            <w:r w:rsidRPr="00985C9D">
              <w:rPr>
                <w:i/>
              </w:rPr>
              <w:t xml:space="preserve">(тезисы доклада) </w:t>
            </w:r>
          </w:p>
        </w:tc>
        <w:tc>
          <w:tcPr>
            <w:tcW w:w="1417" w:type="dxa"/>
            <w:gridSpan w:val="2"/>
          </w:tcPr>
          <w:p w:rsidR="009E6535" w:rsidRPr="00985C9D" w:rsidRDefault="009E6535" w:rsidP="007F5B3A">
            <w:pPr>
              <w:jc w:val="center"/>
              <w:rPr>
                <w:b/>
                <w:i/>
              </w:rPr>
            </w:pPr>
            <w:r w:rsidRPr="00985C9D">
              <w:rPr>
                <w:i/>
              </w:rPr>
              <w:t>печатная</w:t>
            </w:r>
          </w:p>
        </w:tc>
        <w:tc>
          <w:tcPr>
            <w:tcW w:w="2268" w:type="dxa"/>
          </w:tcPr>
          <w:p w:rsidR="009E6535" w:rsidRPr="00985C9D" w:rsidRDefault="009E6535" w:rsidP="007F5B3A">
            <w:pPr>
              <w:rPr>
                <w:b/>
                <w:i/>
              </w:rPr>
            </w:pPr>
            <w:r w:rsidRPr="00985C9D">
              <w:rPr>
                <w:i/>
              </w:rPr>
              <w:t>Материалы конференции «Гидроэнергетика. Новые разработки и технологии»/ Сб. ОАО «ВНИИГ им. Б.Е. Веденеева», 2017 г.</w:t>
            </w:r>
          </w:p>
        </w:tc>
        <w:tc>
          <w:tcPr>
            <w:tcW w:w="1091" w:type="dxa"/>
          </w:tcPr>
          <w:p w:rsidR="009E6535" w:rsidRPr="00985C9D" w:rsidRDefault="009E6535" w:rsidP="007F5B3A">
            <w:pPr>
              <w:jc w:val="center"/>
              <w:rPr>
                <w:i/>
              </w:rPr>
            </w:pPr>
            <w:r w:rsidRPr="00985C9D">
              <w:rPr>
                <w:i/>
              </w:rPr>
              <w:t>2/1 с.</w:t>
            </w:r>
          </w:p>
        </w:tc>
        <w:tc>
          <w:tcPr>
            <w:tcW w:w="1568" w:type="dxa"/>
          </w:tcPr>
          <w:p w:rsidR="009E6535" w:rsidRPr="00985C9D" w:rsidRDefault="009E6535" w:rsidP="007F5B3A">
            <w:pPr>
              <w:rPr>
                <w:i/>
              </w:rPr>
            </w:pPr>
            <w:r w:rsidRPr="00985C9D">
              <w:rPr>
                <w:i/>
              </w:rPr>
              <w:t>Гулов Ф.Д.</w:t>
            </w:r>
          </w:p>
          <w:p w:rsidR="009E6535" w:rsidRPr="00985C9D" w:rsidRDefault="009E6535" w:rsidP="007F5B3A">
            <w:pPr>
              <w:rPr>
                <w:i/>
              </w:rPr>
            </w:pPr>
            <w:proofErr w:type="spellStart"/>
            <w:r w:rsidRPr="00985C9D">
              <w:rPr>
                <w:i/>
              </w:rPr>
              <w:t>Гошев</w:t>
            </w:r>
            <w:proofErr w:type="spellEnd"/>
            <w:r w:rsidRPr="00985C9D">
              <w:rPr>
                <w:i/>
              </w:rPr>
              <w:t xml:space="preserve"> У.Ю.</w:t>
            </w:r>
          </w:p>
        </w:tc>
      </w:tr>
      <w:tr w:rsidR="009E6535" w:rsidRPr="00985C9D" w:rsidTr="007F5B3A">
        <w:tc>
          <w:tcPr>
            <w:tcW w:w="647" w:type="dxa"/>
          </w:tcPr>
          <w:p w:rsidR="009E6535" w:rsidRPr="00985C9D" w:rsidRDefault="009E6535" w:rsidP="007F5B3A">
            <w:pPr>
              <w:jc w:val="center"/>
              <w:rPr>
                <w:b/>
              </w:rPr>
            </w:pPr>
            <w:r w:rsidRPr="00985C9D">
              <w:rPr>
                <w:b/>
              </w:rPr>
              <w:t>9.</w:t>
            </w:r>
          </w:p>
        </w:tc>
        <w:tc>
          <w:tcPr>
            <w:tcW w:w="2580" w:type="dxa"/>
          </w:tcPr>
          <w:p w:rsidR="009E6535" w:rsidRPr="00985C9D" w:rsidRDefault="009E6535" w:rsidP="007F5B3A">
            <w:pPr>
              <w:rPr>
                <w:b/>
                <w:i/>
              </w:rPr>
            </w:pPr>
            <w:r w:rsidRPr="00985C9D">
              <w:rPr>
                <w:b/>
                <w:i/>
              </w:rPr>
              <w:t>Паспортизация гидротехнических сооружений</w:t>
            </w:r>
          </w:p>
          <w:p w:rsidR="009E6535" w:rsidRPr="00985C9D" w:rsidRDefault="009E6535" w:rsidP="007F5B3A">
            <w:pPr>
              <w:rPr>
                <w:b/>
                <w:i/>
              </w:rPr>
            </w:pPr>
            <w:r w:rsidRPr="00985C9D">
              <w:rPr>
                <w:b/>
                <w:i/>
              </w:rPr>
              <w:t>(научная статья)</w:t>
            </w:r>
          </w:p>
          <w:p w:rsidR="009E6535" w:rsidRPr="00985C9D" w:rsidRDefault="009E6535" w:rsidP="007F5B3A">
            <w:pPr>
              <w:jc w:val="center"/>
              <w:rPr>
                <w:b/>
                <w:i/>
              </w:rPr>
            </w:pPr>
          </w:p>
        </w:tc>
        <w:tc>
          <w:tcPr>
            <w:tcW w:w="1417" w:type="dxa"/>
            <w:gridSpan w:val="2"/>
          </w:tcPr>
          <w:p w:rsidR="009E6535" w:rsidRPr="00985C9D" w:rsidRDefault="009E6535" w:rsidP="007F5B3A">
            <w:pPr>
              <w:jc w:val="center"/>
              <w:rPr>
                <w:b/>
                <w:i/>
              </w:rPr>
            </w:pPr>
            <w:r w:rsidRPr="00985C9D">
              <w:rPr>
                <w:b/>
                <w:i/>
              </w:rPr>
              <w:t>печатная</w:t>
            </w:r>
          </w:p>
        </w:tc>
        <w:tc>
          <w:tcPr>
            <w:tcW w:w="2268" w:type="dxa"/>
          </w:tcPr>
          <w:p w:rsidR="009E6535" w:rsidRPr="00985C9D" w:rsidRDefault="009E6535" w:rsidP="007F5B3A">
            <w:pPr>
              <w:rPr>
                <w:b/>
                <w:i/>
              </w:rPr>
            </w:pPr>
            <w:r w:rsidRPr="00985C9D">
              <w:rPr>
                <w:b/>
                <w:i/>
              </w:rPr>
              <w:t>Вестник ГУМРФ имени адмирала С.О. Макарова, № 3, СПб, 2018 г.</w:t>
            </w:r>
          </w:p>
          <w:p w:rsidR="009E6535" w:rsidRPr="00985C9D" w:rsidRDefault="009E6535" w:rsidP="007F5B3A">
            <w:pPr>
              <w:rPr>
                <w:b/>
                <w:i/>
              </w:rPr>
            </w:pPr>
            <w:r w:rsidRPr="00985C9D">
              <w:rPr>
                <w:b/>
                <w:i/>
              </w:rPr>
              <w:t>№ 286 в списке ВАК на 22.05.18 г.</w:t>
            </w:r>
          </w:p>
        </w:tc>
        <w:tc>
          <w:tcPr>
            <w:tcW w:w="1091" w:type="dxa"/>
          </w:tcPr>
          <w:p w:rsidR="009E6535" w:rsidRPr="00985C9D" w:rsidRDefault="009E6535" w:rsidP="007F5B3A">
            <w:pPr>
              <w:jc w:val="center"/>
              <w:rPr>
                <w:b/>
                <w:i/>
              </w:rPr>
            </w:pPr>
            <w:r w:rsidRPr="00985C9D">
              <w:rPr>
                <w:b/>
                <w:i/>
              </w:rPr>
              <w:t>5/3 с.</w:t>
            </w:r>
          </w:p>
        </w:tc>
        <w:tc>
          <w:tcPr>
            <w:tcW w:w="1568" w:type="dxa"/>
          </w:tcPr>
          <w:p w:rsidR="009E6535" w:rsidRPr="00985C9D" w:rsidRDefault="009E6535" w:rsidP="007F5B3A">
            <w:pPr>
              <w:rPr>
                <w:b/>
                <w:i/>
              </w:rPr>
            </w:pPr>
            <w:r w:rsidRPr="00985C9D">
              <w:rPr>
                <w:b/>
                <w:i/>
              </w:rPr>
              <w:t>Петров К.Е.</w:t>
            </w:r>
          </w:p>
          <w:p w:rsidR="009E6535" w:rsidRPr="00985C9D" w:rsidRDefault="009E6535" w:rsidP="007F5B3A">
            <w:pPr>
              <w:rPr>
                <w:b/>
                <w:i/>
              </w:rPr>
            </w:pPr>
            <w:r w:rsidRPr="00985C9D">
              <w:rPr>
                <w:b/>
                <w:i/>
              </w:rPr>
              <w:t>Киров И.С.</w:t>
            </w:r>
          </w:p>
        </w:tc>
      </w:tr>
      <w:tr w:rsidR="009E6535" w:rsidRPr="00985C9D" w:rsidTr="007F5B3A">
        <w:tc>
          <w:tcPr>
            <w:tcW w:w="647" w:type="dxa"/>
          </w:tcPr>
          <w:p w:rsidR="009E6535" w:rsidRPr="00985C9D" w:rsidRDefault="009E6535" w:rsidP="007F5B3A">
            <w:pPr>
              <w:jc w:val="center"/>
              <w:rPr>
                <w:b/>
              </w:rPr>
            </w:pPr>
            <w:r w:rsidRPr="00985C9D">
              <w:rPr>
                <w:b/>
              </w:rPr>
              <w:t>…</w:t>
            </w:r>
          </w:p>
        </w:tc>
        <w:tc>
          <w:tcPr>
            <w:tcW w:w="2580" w:type="dxa"/>
          </w:tcPr>
          <w:p w:rsidR="009E6535" w:rsidRPr="00985C9D" w:rsidRDefault="009E6535" w:rsidP="007F5B3A">
            <w:pPr>
              <w:rPr>
                <w:b/>
              </w:rPr>
            </w:pPr>
          </w:p>
        </w:tc>
        <w:tc>
          <w:tcPr>
            <w:tcW w:w="1417" w:type="dxa"/>
            <w:gridSpan w:val="2"/>
          </w:tcPr>
          <w:p w:rsidR="009E6535" w:rsidRPr="00985C9D" w:rsidRDefault="009E6535" w:rsidP="007F5B3A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9E6535" w:rsidRPr="00985C9D" w:rsidRDefault="009E6535" w:rsidP="007F5B3A">
            <w:pPr>
              <w:rPr>
                <w:b/>
              </w:rPr>
            </w:pPr>
          </w:p>
        </w:tc>
        <w:tc>
          <w:tcPr>
            <w:tcW w:w="1091" w:type="dxa"/>
          </w:tcPr>
          <w:p w:rsidR="009E6535" w:rsidRPr="00985C9D" w:rsidRDefault="009E6535" w:rsidP="007F5B3A">
            <w:pPr>
              <w:jc w:val="center"/>
            </w:pPr>
          </w:p>
        </w:tc>
        <w:tc>
          <w:tcPr>
            <w:tcW w:w="1568" w:type="dxa"/>
          </w:tcPr>
          <w:p w:rsidR="009E6535" w:rsidRPr="00985C9D" w:rsidRDefault="009E6535" w:rsidP="007F5B3A"/>
        </w:tc>
      </w:tr>
    </w:tbl>
    <w:p w:rsidR="009E6535" w:rsidRPr="00EE1767" w:rsidRDefault="009E6535" w:rsidP="009E6535">
      <w:pPr>
        <w:jc w:val="both"/>
        <w:rPr>
          <w:sz w:val="28"/>
          <w:szCs w:val="28"/>
        </w:rPr>
      </w:pPr>
    </w:p>
    <w:p w:rsidR="009E6535" w:rsidRDefault="009E6535" w:rsidP="009E6535">
      <w:r w:rsidRPr="00985C9D">
        <w:t>Соискатель должности</w:t>
      </w:r>
      <w:r w:rsidRPr="00985C9D">
        <w:tab/>
      </w:r>
      <w:r w:rsidRPr="00985C9D">
        <w:tab/>
      </w:r>
      <w:r>
        <w:t xml:space="preserve">                       ______________                   ______________</w:t>
      </w:r>
    </w:p>
    <w:p w:rsidR="009E6535" w:rsidRPr="0076589A" w:rsidRDefault="009E6535" w:rsidP="009E653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Pr="0076589A">
        <w:rPr>
          <w:sz w:val="16"/>
          <w:szCs w:val="16"/>
        </w:rPr>
        <w:t xml:space="preserve">(подпись)                            </w:t>
      </w:r>
      <w:r>
        <w:rPr>
          <w:sz w:val="16"/>
          <w:szCs w:val="16"/>
        </w:rPr>
        <w:t xml:space="preserve">                   </w:t>
      </w:r>
      <w:r w:rsidRPr="0076589A">
        <w:rPr>
          <w:sz w:val="16"/>
          <w:szCs w:val="16"/>
        </w:rPr>
        <w:t xml:space="preserve"> (И.О. Фамилия)</w:t>
      </w:r>
    </w:p>
    <w:p w:rsidR="009E6535" w:rsidRPr="00985C9D" w:rsidRDefault="009E6535" w:rsidP="009E6535">
      <w:pPr>
        <w:jc w:val="both"/>
        <w:rPr>
          <w:i/>
        </w:rPr>
      </w:pPr>
    </w:p>
    <w:p w:rsidR="009E6535" w:rsidRPr="00985C9D" w:rsidRDefault="009E6535" w:rsidP="009E6535">
      <w:pPr>
        <w:jc w:val="both"/>
      </w:pPr>
      <w:r w:rsidRPr="00985C9D">
        <w:t>Список верен:</w:t>
      </w:r>
    </w:p>
    <w:p w:rsidR="009E6535" w:rsidRDefault="009E6535" w:rsidP="009E6535">
      <w:r w:rsidRPr="00985C9D">
        <w:t>Заведующий кафедрой</w:t>
      </w:r>
      <w:r w:rsidRPr="00985C9D">
        <w:tab/>
      </w:r>
      <w:r>
        <w:t xml:space="preserve">                                   ______________                   ______________</w:t>
      </w:r>
    </w:p>
    <w:p w:rsidR="009E6535" w:rsidRPr="0076589A" w:rsidRDefault="009E6535" w:rsidP="009E653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</w:t>
      </w:r>
      <w:r w:rsidRPr="0076589A">
        <w:rPr>
          <w:sz w:val="16"/>
          <w:szCs w:val="16"/>
        </w:rPr>
        <w:t xml:space="preserve">(подпись)                           </w:t>
      </w:r>
      <w:r>
        <w:rPr>
          <w:sz w:val="16"/>
          <w:szCs w:val="16"/>
        </w:rPr>
        <w:t xml:space="preserve">                      </w:t>
      </w:r>
      <w:r w:rsidRPr="0076589A">
        <w:rPr>
          <w:sz w:val="16"/>
          <w:szCs w:val="16"/>
        </w:rPr>
        <w:t xml:space="preserve">  (И.О. Фамилия)</w:t>
      </w:r>
    </w:p>
    <w:p w:rsidR="009E6535" w:rsidRDefault="009E6535" w:rsidP="009E6535">
      <w:r w:rsidRPr="00985C9D">
        <w:t xml:space="preserve">Старший научный сотрудник  </w:t>
      </w:r>
      <w:r>
        <w:t xml:space="preserve">                              ______________                   ______________</w:t>
      </w:r>
    </w:p>
    <w:p w:rsidR="009E6535" w:rsidRDefault="009E6535" w:rsidP="009E653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</w:t>
      </w:r>
      <w:r w:rsidRPr="0076589A">
        <w:rPr>
          <w:sz w:val="16"/>
          <w:szCs w:val="16"/>
        </w:rPr>
        <w:t xml:space="preserve">(подпись)                           </w:t>
      </w:r>
      <w:r>
        <w:rPr>
          <w:sz w:val="16"/>
          <w:szCs w:val="16"/>
        </w:rPr>
        <w:t xml:space="preserve">                      </w:t>
      </w:r>
      <w:r w:rsidRPr="0076589A">
        <w:rPr>
          <w:sz w:val="16"/>
          <w:szCs w:val="16"/>
        </w:rPr>
        <w:t xml:space="preserve">  (И.О. Фамилия)</w:t>
      </w:r>
    </w:p>
    <w:p w:rsidR="009E6535" w:rsidRDefault="009E6535" w:rsidP="009E6535">
      <w:pPr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E6535" w:rsidRPr="0076589A" w:rsidRDefault="009E6535" w:rsidP="009E6535">
      <w:pPr>
        <w:rPr>
          <w:sz w:val="16"/>
          <w:szCs w:val="16"/>
        </w:rPr>
      </w:pPr>
      <w:r>
        <w:rPr>
          <w:sz w:val="20"/>
          <w:szCs w:val="20"/>
        </w:rPr>
        <w:t xml:space="preserve">                        </w:t>
      </w:r>
      <w:r w:rsidRPr="006B1288">
        <w:rPr>
          <w:sz w:val="20"/>
          <w:szCs w:val="20"/>
        </w:rPr>
        <w:t>Дата</w:t>
      </w:r>
      <w:r w:rsidRPr="00EE1767">
        <w:rPr>
          <w:sz w:val="28"/>
          <w:szCs w:val="28"/>
        </w:rPr>
        <w:tab/>
      </w:r>
    </w:p>
    <w:p w:rsidR="009E6535" w:rsidRDefault="009E6535" w:rsidP="009E6535">
      <w:pPr>
        <w:jc w:val="both"/>
        <w:rPr>
          <w:b/>
          <w:bCs/>
          <w:i/>
        </w:rPr>
      </w:pPr>
    </w:p>
    <w:p w:rsidR="009E6535" w:rsidRDefault="009E6535" w:rsidP="009E6535">
      <w:pPr>
        <w:jc w:val="both"/>
        <w:rPr>
          <w:b/>
          <w:bCs/>
          <w:i/>
        </w:rPr>
      </w:pPr>
    </w:p>
    <w:p w:rsidR="009E6535" w:rsidRDefault="009E6535" w:rsidP="009E6535">
      <w:pPr>
        <w:jc w:val="both"/>
        <w:rPr>
          <w:b/>
          <w:bCs/>
          <w:i/>
        </w:rPr>
      </w:pPr>
      <w:r>
        <w:rPr>
          <w:b/>
          <w:bCs/>
          <w:i/>
        </w:rPr>
        <w:t xml:space="preserve">*Правила заполнения см. </w:t>
      </w:r>
      <w:r w:rsidRPr="001201C3">
        <w:rPr>
          <w:b/>
          <w:bCs/>
          <w:i/>
        </w:rPr>
        <w:t>Примечани</w:t>
      </w:r>
      <w:r>
        <w:rPr>
          <w:b/>
          <w:bCs/>
          <w:i/>
        </w:rPr>
        <w:t>я:</w:t>
      </w:r>
    </w:p>
    <w:p w:rsidR="009E6535" w:rsidRDefault="009E6535" w:rsidP="009E6535">
      <w:pPr>
        <w:jc w:val="center"/>
        <w:rPr>
          <w:b/>
          <w:i/>
        </w:rPr>
      </w:pPr>
      <w:r w:rsidRPr="00DE1CA8">
        <w:rPr>
          <w:b/>
          <w:i/>
        </w:rPr>
        <w:lastRenderedPageBreak/>
        <w:t>Примечания</w:t>
      </w:r>
    </w:p>
    <w:p w:rsidR="009E6535" w:rsidRPr="00DE1CA8" w:rsidRDefault="009E6535" w:rsidP="009E6535">
      <w:pPr>
        <w:jc w:val="center"/>
        <w:rPr>
          <w:i/>
        </w:rPr>
      </w:pPr>
    </w:p>
    <w:p w:rsidR="009E6535" w:rsidRDefault="009E6535" w:rsidP="009E6535">
      <w:pPr>
        <w:jc w:val="both"/>
        <w:rPr>
          <w:i/>
        </w:rPr>
      </w:pPr>
      <w:r>
        <w:rPr>
          <w:i/>
        </w:rPr>
        <w:t xml:space="preserve">1. Если соискатель избирается на ту же должность, то необходимо представить список трудов за </w:t>
      </w:r>
      <w:proofErr w:type="gramStart"/>
      <w:r>
        <w:rPr>
          <w:i/>
        </w:rPr>
        <w:t>последние</w:t>
      </w:r>
      <w:proofErr w:type="gramEnd"/>
      <w:r>
        <w:rPr>
          <w:i/>
        </w:rPr>
        <w:t xml:space="preserve"> 5 лет/отчетный период. </w:t>
      </w:r>
      <w:r w:rsidRPr="001201C3">
        <w:rPr>
          <w:i/>
        </w:rPr>
        <w:t xml:space="preserve">Список составляется по </w:t>
      </w:r>
      <w:r>
        <w:rPr>
          <w:i/>
        </w:rPr>
        <w:t xml:space="preserve">следующим </w:t>
      </w:r>
      <w:r w:rsidRPr="001201C3">
        <w:rPr>
          <w:i/>
        </w:rPr>
        <w:t>разделам</w:t>
      </w:r>
      <w:r>
        <w:rPr>
          <w:i/>
        </w:rPr>
        <w:t xml:space="preserve">: (а, </w:t>
      </w:r>
      <w:proofErr w:type="gramStart"/>
      <w:r>
        <w:rPr>
          <w:i/>
        </w:rPr>
        <w:t>б</w:t>
      </w:r>
      <w:proofErr w:type="gramEnd"/>
      <w:r>
        <w:rPr>
          <w:i/>
        </w:rPr>
        <w:t>, в)</w:t>
      </w:r>
      <w:r w:rsidRPr="001201C3">
        <w:rPr>
          <w:i/>
        </w:rPr>
        <w:t xml:space="preserve"> в хронологической последовательности публикации работ со сквозной нумерацией:</w:t>
      </w:r>
      <w:r w:rsidRPr="001201C3">
        <w:rPr>
          <w:i/>
        </w:rPr>
        <w:br/>
      </w:r>
      <w:r w:rsidRPr="00CF4816">
        <w:rPr>
          <w:b/>
          <w:i/>
        </w:rPr>
        <w:t>а) учебные издания,</w:t>
      </w:r>
    </w:p>
    <w:p w:rsidR="009E6535" w:rsidRDefault="009E6535" w:rsidP="009E6535">
      <w:pPr>
        <w:jc w:val="both"/>
        <w:rPr>
          <w:i/>
        </w:rPr>
      </w:pPr>
      <w:r w:rsidRPr="00CF4816">
        <w:rPr>
          <w:b/>
          <w:i/>
        </w:rPr>
        <w:t>б</w:t>
      </w:r>
      <w:proofErr w:type="gramStart"/>
      <w:r w:rsidRPr="00CF4816">
        <w:rPr>
          <w:b/>
          <w:i/>
        </w:rPr>
        <w:t>)н</w:t>
      </w:r>
      <w:proofErr w:type="gramEnd"/>
      <w:r w:rsidRPr="00CF4816">
        <w:rPr>
          <w:b/>
          <w:i/>
        </w:rPr>
        <w:t>аучные труды</w:t>
      </w:r>
      <w:r>
        <w:rPr>
          <w:i/>
        </w:rPr>
        <w:t>,</w:t>
      </w:r>
    </w:p>
    <w:p w:rsidR="009E6535" w:rsidRDefault="009E6535" w:rsidP="009E6535">
      <w:pPr>
        <w:jc w:val="both"/>
        <w:rPr>
          <w:i/>
        </w:rPr>
      </w:pPr>
      <w:r w:rsidRPr="00CF4816">
        <w:rPr>
          <w:b/>
          <w:i/>
        </w:rPr>
        <w:t>в) патенты</w:t>
      </w:r>
      <w:r>
        <w:rPr>
          <w:i/>
        </w:rPr>
        <w:t xml:space="preserve"> на изобретения, патенты на полезную модель, патенты на промышленный образец, свидетельства на программу для электронных вычислительных машин, базы данных, зарегистрированные в установленном порядке.</w:t>
      </w:r>
    </w:p>
    <w:p w:rsidR="009E6535" w:rsidRDefault="009E6535" w:rsidP="009E6535">
      <w:pPr>
        <w:jc w:val="both"/>
        <w:rPr>
          <w:i/>
        </w:rPr>
      </w:pPr>
    </w:p>
    <w:p w:rsidR="009E6535" w:rsidRDefault="009E6535" w:rsidP="009E6535">
      <w:pPr>
        <w:jc w:val="both"/>
        <w:rPr>
          <w:i/>
        </w:rPr>
      </w:pPr>
      <w:r>
        <w:rPr>
          <w:i/>
        </w:rPr>
        <w:t xml:space="preserve">2. Если соискатель избирается на вышестоящую должность или впервые, то представляется </w:t>
      </w:r>
      <w:r w:rsidRPr="00CF4816">
        <w:rPr>
          <w:b/>
          <w:i/>
        </w:rPr>
        <w:t>полный</w:t>
      </w:r>
      <w:r>
        <w:rPr>
          <w:i/>
        </w:rPr>
        <w:t xml:space="preserve">  список трудов, составленный по форме из пункта 1.</w:t>
      </w:r>
    </w:p>
    <w:p w:rsidR="009E6535" w:rsidRDefault="009E6535" w:rsidP="009E6535">
      <w:pPr>
        <w:jc w:val="both"/>
        <w:rPr>
          <w:i/>
        </w:rPr>
      </w:pPr>
      <w:r w:rsidRPr="001201C3">
        <w:rPr>
          <w:i/>
        </w:rPr>
        <w:br/>
      </w:r>
      <w:r>
        <w:rPr>
          <w:i/>
        </w:rPr>
        <w:t xml:space="preserve">3. </w:t>
      </w:r>
      <w:r w:rsidRPr="001201C3">
        <w:rPr>
          <w:i/>
        </w:rPr>
        <w:t xml:space="preserve">В графе 2 приводится полное наименование </w:t>
      </w:r>
      <w:r>
        <w:rPr>
          <w:i/>
        </w:rPr>
        <w:t>учебных изданий и научных трудов (тема) с уточнением в скобках вида публикации:</w:t>
      </w:r>
    </w:p>
    <w:p w:rsidR="009E6535" w:rsidRDefault="009E6535" w:rsidP="009E6535">
      <w:pPr>
        <w:jc w:val="both"/>
        <w:rPr>
          <w:i/>
        </w:rPr>
      </w:pPr>
      <w:r>
        <w:rPr>
          <w:i/>
        </w:rPr>
        <w:tab/>
      </w:r>
      <w:proofErr w:type="gramStart"/>
      <w:r>
        <w:rPr>
          <w:i/>
        </w:rPr>
        <w:t>для учебных изданий: учебник, учебное пособие, учебно-методическое пособие, учебное наглядное пособие, рабочая тетрадь, самоучитель, хрестоматия, практикум, задачник, учебная программа;</w:t>
      </w:r>
      <w:proofErr w:type="gramEnd"/>
    </w:p>
    <w:p w:rsidR="009E6535" w:rsidRDefault="009E6535" w:rsidP="009E6535">
      <w:pPr>
        <w:jc w:val="both"/>
        <w:rPr>
          <w:i/>
        </w:rPr>
      </w:pPr>
      <w:r>
        <w:rPr>
          <w:i/>
        </w:rPr>
        <w:tab/>
        <w:t>для научных трудов: научная монография, научная статья, тезисы докладов/сообщений научной конференции (съезда, симпозиума).</w:t>
      </w:r>
    </w:p>
    <w:p w:rsidR="009E6535" w:rsidRPr="001A0D21" w:rsidRDefault="009E6535" w:rsidP="009E6535">
      <w:pPr>
        <w:ind w:firstLine="708"/>
        <w:jc w:val="both"/>
        <w:rPr>
          <w:i/>
        </w:rPr>
      </w:pPr>
      <w:r w:rsidRPr="001A0D21">
        <w:rPr>
          <w:i/>
        </w:rPr>
        <w:t xml:space="preserve">Учебные издания должны соответствовать </w:t>
      </w:r>
      <w:proofErr w:type="spellStart"/>
      <w:r w:rsidRPr="001A0D21">
        <w:rPr>
          <w:b/>
          <w:i/>
        </w:rPr>
        <w:t>профилюпреподаваемых</w:t>
      </w:r>
      <w:proofErr w:type="spellEnd"/>
      <w:r w:rsidRPr="001A0D21">
        <w:rPr>
          <w:b/>
          <w:i/>
        </w:rPr>
        <w:t xml:space="preserve"> дисциплин, </w:t>
      </w:r>
      <w:r w:rsidRPr="001A0D21">
        <w:rPr>
          <w:i/>
        </w:rPr>
        <w:t>т.е</w:t>
      </w:r>
      <w:r>
        <w:rPr>
          <w:i/>
        </w:rPr>
        <w:t>.</w:t>
      </w:r>
      <w:r w:rsidRPr="001A0D21">
        <w:rPr>
          <w:i/>
        </w:rPr>
        <w:t xml:space="preserve"> они должны относиться к методическому обеспечению читаемых </w:t>
      </w:r>
      <w:r>
        <w:rPr>
          <w:i/>
        </w:rPr>
        <w:t xml:space="preserve">автором </w:t>
      </w:r>
      <w:r w:rsidRPr="001A0D21">
        <w:rPr>
          <w:i/>
        </w:rPr>
        <w:t>дисциплин.</w:t>
      </w:r>
      <w:r>
        <w:rPr>
          <w:i/>
        </w:rPr>
        <w:t xml:space="preserve"> У</w:t>
      </w:r>
      <w:r w:rsidRPr="001A0D21">
        <w:rPr>
          <w:i/>
        </w:rPr>
        <w:t>чебные издания могут издаваться сторонними издательствами, но они должны быть физически доступны обучающимся</w:t>
      </w:r>
      <w:r>
        <w:rPr>
          <w:i/>
        </w:rPr>
        <w:t xml:space="preserve"> нашего университета</w:t>
      </w:r>
      <w:r w:rsidRPr="001A0D21">
        <w:rPr>
          <w:i/>
        </w:rPr>
        <w:t xml:space="preserve">, т.е. быть в нашей библиотеке и (или) в электронном виде </w:t>
      </w:r>
      <w:r>
        <w:rPr>
          <w:i/>
        </w:rPr>
        <w:t>в электронной информационно-образовательной среде университета</w:t>
      </w:r>
      <w:r w:rsidRPr="001A0D21">
        <w:rPr>
          <w:i/>
        </w:rPr>
        <w:t xml:space="preserve"> (верификация производится библиотекой)</w:t>
      </w:r>
      <w:r>
        <w:rPr>
          <w:i/>
        </w:rPr>
        <w:t>.</w:t>
      </w:r>
    </w:p>
    <w:p w:rsidR="009E6535" w:rsidRDefault="009E6535" w:rsidP="009E6535">
      <w:pPr>
        <w:ind w:firstLine="708"/>
        <w:jc w:val="both"/>
        <w:rPr>
          <w:i/>
        </w:rPr>
      </w:pPr>
      <w:r>
        <w:rPr>
          <w:i/>
        </w:rPr>
        <w:t xml:space="preserve">Научные труды, опубликованные в рецензируемых изданиях или входящие в систему РИНЦ, ВАК и др., выделяются </w:t>
      </w:r>
      <w:r w:rsidRPr="00CF4816">
        <w:rPr>
          <w:b/>
          <w:i/>
        </w:rPr>
        <w:t>жирным</w:t>
      </w:r>
      <w:r>
        <w:rPr>
          <w:i/>
        </w:rPr>
        <w:t xml:space="preserve"> шрифтом, обязательным является указание в графе «Выходные данные» номера издания в списке ВАК данного года.</w:t>
      </w:r>
    </w:p>
    <w:p w:rsidR="009E6535" w:rsidRDefault="009E6535" w:rsidP="009E6535">
      <w:pPr>
        <w:ind w:firstLine="708"/>
        <w:jc w:val="both"/>
        <w:rPr>
          <w:i/>
        </w:rPr>
      </w:pPr>
      <w:r w:rsidRPr="001A0D21">
        <w:rPr>
          <w:i/>
        </w:rPr>
        <w:t xml:space="preserve">Научные труды должны быть опубликованы </w:t>
      </w:r>
      <w:r>
        <w:rPr>
          <w:i/>
        </w:rPr>
        <w:t xml:space="preserve">автором (можно в соавторстве) </w:t>
      </w:r>
      <w:r w:rsidRPr="001A0D21">
        <w:rPr>
          <w:b/>
          <w:i/>
        </w:rPr>
        <w:t>как сотрудник</w:t>
      </w:r>
      <w:r>
        <w:rPr>
          <w:b/>
          <w:i/>
        </w:rPr>
        <w:t>ом филиала ГУМРФ имени адмирала С.О. Макарова</w:t>
      </w:r>
      <w:r w:rsidRPr="001A0D21">
        <w:rPr>
          <w:i/>
        </w:rPr>
        <w:t>. Подтверждается ксерокопией страницы, где указана принадлежность автора организации.</w:t>
      </w:r>
    </w:p>
    <w:p w:rsidR="009E6535" w:rsidRDefault="009E6535" w:rsidP="009E6535">
      <w:pPr>
        <w:jc w:val="both"/>
        <w:rPr>
          <w:i/>
        </w:rPr>
      </w:pPr>
      <w:r>
        <w:rPr>
          <w:i/>
        </w:rPr>
        <w:tab/>
        <w:t>Все названия учебных изданий и научных трудов указываются на русском языке. Если работа была опубликована на иностранном языке, то указать на каком языке она была опубликована.</w:t>
      </w:r>
    </w:p>
    <w:p w:rsidR="009E6535" w:rsidRPr="00DD45BA" w:rsidRDefault="009E6535" w:rsidP="009E6535">
      <w:pPr>
        <w:ind w:firstLine="708"/>
        <w:jc w:val="both"/>
        <w:rPr>
          <w:i/>
        </w:rPr>
      </w:pPr>
      <w:proofErr w:type="gramStart"/>
      <w:r w:rsidRPr="00DD45BA">
        <w:rPr>
          <w:i/>
          <w:sz w:val="20"/>
          <w:szCs w:val="20"/>
        </w:rPr>
        <w:t>(Учебное издание считается опубликованным, если оно прошло редакционно-издательскую обработку по рекомендации учебно-методическая комиссия факультета или университета, имеет тираж и выходные сведения.</w:t>
      </w:r>
      <w:proofErr w:type="gramEnd"/>
      <w:r w:rsidRPr="00DD45BA">
        <w:rPr>
          <w:i/>
          <w:sz w:val="20"/>
          <w:szCs w:val="20"/>
        </w:rPr>
        <w:t xml:space="preserve"> </w:t>
      </w:r>
      <w:proofErr w:type="gramStart"/>
      <w:r w:rsidRPr="00DD45BA">
        <w:rPr>
          <w:i/>
          <w:sz w:val="20"/>
          <w:szCs w:val="20"/>
        </w:rPr>
        <w:t>Научный труд считается опубликованным в соответствии с установленными требованиями.)</w:t>
      </w:r>
      <w:proofErr w:type="gramEnd"/>
    </w:p>
    <w:p w:rsidR="009E6535" w:rsidRPr="005721F6" w:rsidRDefault="009E6535" w:rsidP="009E6535">
      <w:pPr>
        <w:ind w:firstLine="709"/>
        <w:jc w:val="both"/>
        <w:rPr>
          <w:i/>
        </w:rPr>
      </w:pPr>
      <w:r w:rsidRPr="001201C3">
        <w:rPr>
          <w:i/>
        </w:rPr>
        <w:t xml:space="preserve">В графе 3 указывается форма объективного существования работы: печатная, рукописная, аудиовизуальная, </w:t>
      </w:r>
      <w:r>
        <w:rPr>
          <w:i/>
        </w:rPr>
        <w:t xml:space="preserve">электронная. </w:t>
      </w:r>
      <w:r w:rsidRPr="001201C3">
        <w:rPr>
          <w:i/>
        </w:rPr>
        <w:t>Дипломы, авторские свидетельства, патенты не характеризуются (делается прочерк)</w:t>
      </w:r>
      <w:r>
        <w:rPr>
          <w:i/>
        </w:rPr>
        <w:t xml:space="preserve">. </w:t>
      </w:r>
      <w:r w:rsidRPr="00CF4816">
        <w:rPr>
          <w:i/>
        </w:rPr>
        <w:t xml:space="preserve">Научные и учебные электронные издания приравниваются к </w:t>
      </w:r>
      <w:proofErr w:type="gramStart"/>
      <w:r w:rsidRPr="00CF4816">
        <w:rPr>
          <w:i/>
        </w:rPr>
        <w:t>опубликованным</w:t>
      </w:r>
      <w:proofErr w:type="gramEnd"/>
      <w:r w:rsidRPr="00CF4816">
        <w:rPr>
          <w:i/>
        </w:rPr>
        <w:t xml:space="preserve"> </w:t>
      </w:r>
      <w:r>
        <w:rPr>
          <w:i/>
        </w:rPr>
        <w:t xml:space="preserve">и учитываются только </w:t>
      </w:r>
      <w:r w:rsidRPr="00CF4816">
        <w:rPr>
          <w:i/>
        </w:rPr>
        <w:t>при наличии государственной регистрации уполномоченной государственной организации (</w:t>
      </w:r>
      <w:r>
        <w:rPr>
          <w:i/>
        </w:rPr>
        <w:t xml:space="preserve">например, </w:t>
      </w:r>
      <w:proofErr w:type="spellStart"/>
      <w:r w:rsidRPr="00CF4816">
        <w:rPr>
          <w:i/>
        </w:rPr>
        <w:t>Росинформрегистр</w:t>
      </w:r>
      <w:r>
        <w:rPr>
          <w:i/>
        </w:rPr>
        <w:t>а</w:t>
      </w:r>
      <w:proofErr w:type="spellEnd"/>
      <w:r w:rsidRPr="00CF4816">
        <w:rPr>
          <w:i/>
        </w:rPr>
        <w:t>).</w:t>
      </w:r>
      <w:r>
        <w:rPr>
          <w:i/>
        </w:rPr>
        <w:t xml:space="preserve"> </w:t>
      </w:r>
      <w:r w:rsidRPr="005572B3">
        <w:rPr>
          <w:i/>
        </w:rPr>
        <w:t>Электронные издания, зарегистрированные в методическом кабинете нашего университета, не учитываются</w:t>
      </w:r>
      <w:r>
        <w:rPr>
          <w:i/>
        </w:rPr>
        <w:t>.</w:t>
      </w:r>
    </w:p>
    <w:p w:rsidR="009E6535" w:rsidRDefault="009E6535" w:rsidP="009E6535">
      <w:pPr>
        <w:ind w:firstLine="708"/>
        <w:jc w:val="both"/>
        <w:rPr>
          <w:i/>
        </w:rPr>
      </w:pPr>
      <w:r w:rsidRPr="001201C3">
        <w:rPr>
          <w:i/>
        </w:rPr>
        <w:t xml:space="preserve">В графе 4 конкретизируются место и время публикации (издательство, номер или серия периодического издания, год); дается характеристика сборников (межвузовский, тематический, </w:t>
      </w:r>
      <w:proofErr w:type="spellStart"/>
      <w:r w:rsidRPr="001201C3">
        <w:rPr>
          <w:i/>
        </w:rPr>
        <w:t>внутривузовский</w:t>
      </w:r>
      <w:proofErr w:type="spellEnd"/>
      <w:r w:rsidRPr="001201C3">
        <w:rPr>
          <w:i/>
        </w:rPr>
        <w:t xml:space="preserve"> и пр.), место и год их издания; </w:t>
      </w:r>
      <w:proofErr w:type="gramStart"/>
      <w:r w:rsidRPr="001201C3">
        <w:rPr>
          <w:i/>
        </w:rPr>
        <w:t xml:space="preserve">указывается тематика, категория, место и год проведения научных и методических конференций, симпозиумов, семинаров и съездов, в материалах которых содержатся тезисы доклада (выступления, сообщения): международные, всероссийские, региональные, отраслевые, межотраслевые, краевые, областные, межвузовские, вузовские (научно-педагогического состава, молодых </w:t>
      </w:r>
      <w:r w:rsidRPr="001201C3">
        <w:rPr>
          <w:i/>
        </w:rPr>
        <w:lastRenderedPageBreak/>
        <w:t>специалистов, студентов и т.д.); место депонирования рукописей (организация), номер государственной регистрации, год депонирования, издание, где аннотирована депонированная работа;</w:t>
      </w:r>
      <w:proofErr w:type="gramEnd"/>
      <w:r w:rsidRPr="001201C3">
        <w:rPr>
          <w:i/>
        </w:rPr>
        <w:t xml:space="preserve"> номер диплома на открытие, авторского свидетельства на изобретение, свидетельства на промышленный образец, дата выдачи; номер патента и дата выдачи; номер регистрации и дата оформления лицензии, информационной карты, алгоритма, проекта</w:t>
      </w:r>
      <w:r>
        <w:rPr>
          <w:i/>
        </w:rPr>
        <w:t xml:space="preserve">. </w:t>
      </w:r>
      <w:r w:rsidRPr="00CF4816">
        <w:rPr>
          <w:i/>
        </w:rPr>
        <w:t>Для электронных изданий выпускные данные: наименование издателя, наименование изготовителя, номер лицензии на издательскую деятельность и дату ее выдачи (для непериодических электронных изданий), регистрационный номер и регистрирующий орган (для периодических изданий).</w:t>
      </w:r>
    </w:p>
    <w:p w:rsidR="009E6535" w:rsidRDefault="009E6535" w:rsidP="009E6535">
      <w:pPr>
        <w:ind w:firstLine="709"/>
        <w:jc w:val="both"/>
        <w:rPr>
          <w:i/>
        </w:rPr>
      </w:pPr>
      <w:r w:rsidRPr="001201C3">
        <w:rPr>
          <w:i/>
        </w:rPr>
        <w:t>Все данные приводятся в соответствии с правилами библиографического описания литературы.</w:t>
      </w:r>
    </w:p>
    <w:p w:rsidR="009E6535" w:rsidRDefault="009E6535" w:rsidP="009E6535">
      <w:pPr>
        <w:ind w:firstLine="709"/>
        <w:jc w:val="both"/>
        <w:rPr>
          <w:i/>
        </w:rPr>
      </w:pPr>
      <w:proofErr w:type="gramStart"/>
      <w:r w:rsidRPr="001201C3">
        <w:rPr>
          <w:i/>
        </w:rPr>
        <w:t>В графе 5 указывается количество печатных листов (</w:t>
      </w:r>
      <w:proofErr w:type="spellStart"/>
      <w:r w:rsidRPr="001201C3">
        <w:rPr>
          <w:i/>
        </w:rPr>
        <w:t>п.л</w:t>
      </w:r>
      <w:proofErr w:type="spellEnd"/>
      <w:r w:rsidRPr="001201C3">
        <w:rPr>
          <w:i/>
        </w:rPr>
        <w:t>.) или страниц (с.) публикаций (дробью: в числителе – общий объем, в знаменателе – объем, принадлежащий соискателю).</w:t>
      </w:r>
      <w:proofErr w:type="gramEnd"/>
    </w:p>
    <w:p w:rsidR="009E6535" w:rsidRDefault="009E6535" w:rsidP="009E6535">
      <w:pPr>
        <w:ind w:firstLine="709"/>
        <w:jc w:val="both"/>
        <w:rPr>
          <w:i/>
        </w:rPr>
      </w:pPr>
      <w:r w:rsidRPr="001201C3">
        <w:rPr>
          <w:i/>
        </w:rPr>
        <w:t>В графе 6 перечисляются фамилии и инициалы соавторов в порядке их участия в работе. Из состава больших авторских коллективов приводятся фамилии первых пяти человек, после чего проставляется «и др., всего ___ человек»</w:t>
      </w:r>
      <w:r>
        <w:rPr>
          <w:i/>
        </w:rPr>
        <w:t>.</w:t>
      </w:r>
    </w:p>
    <w:p w:rsidR="009E6535" w:rsidRDefault="009E6535" w:rsidP="009E6535">
      <w:pPr>
        <w:ind w:firstLine="709"/>
        <w:jc w:val="both"/>
        <w:rPr>
          <w:i/>
        </w:rPr>
      </w:pPr>
      <w:r>
        <w:rPr>
          <w:i/>
        </w:rPr>
        <w:t>4</w:t>
      </w:r>
      <w:r w:rsidRPr="001201C3">
        <w:rPr>
          <w:i/>
        </w:rPr>
        <w:t>. Работы, находящиеся в печати, положительные решения по заявкам на выдачу патентов и прочие не включаются</w:t>
      </w:r>
      <w:r>
        <w:rPr>
          <w:i/>
        </w:rPr>
        <w:t xml:space="preserve"> в список</w:t>
      </w:r>
      <w:r w:rsidRPr="001201C3">
        <w:rPr>
          <w:i/>
        </w:rPr>
        <w:t>. Не относятся к научным и учебно-методическим работам газетные статьи и другие публикации популярного характера.</w:t>
      </w:r>
    </w:p>
    <w:p w:rsidR="009E6535" w:rsidRDefault="009E6535" w:rsidP="009E6535"/>
    <w:p w:rsidR="009E6535" w:rsidRDefault="009E6535" w:rsidP="009E6535"/>
    <w:p w:rsidR="003C5613" w:rsidRDefault="003C5613"/>
    <w:sectPr w:rsidR="003C5613" w:rsidSect="009E653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92"/>
    <w:rsid w:val="003C5613"/>
    <w:rsid w:val="00654A92"/>
    <w:rsid w:val="008E4B76"/>
    <w:rsid w:val="009E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Латышева Н.А.</dc:creator>
  <cp:lastModifiedBy>Латышева Н.А.</cp:lastModifiedBy>
  <cp:revision>2</cp:revision>
  <dcterms:created xsi:type="dcterms:W3CDTF">2026-07-03T11:48:00Z</dcterms:created>
  <dcterms:modified xsi:type="dcterms:W3CDTF">2026-07-03T11:48:00Z</dcterms:modified>
</cp:coreProperties>
</file>